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33770" w14:textId="62D08D23" w:rsidR="00F50439" w:rsidRPr="00F50439" w:rsidRDefault="00F50439" w:rsidP="00F50439">
      <w:pPr>
        <w:rPr>
          <w:rFonts w:ascii="Bell MT" w:hAnsi="Bell MT"/>
          <w:b/>
          <w:sz w:val="32"/>
        </w:rPr>
      </w:pPr>
      <w:r w:rsidRPr="00B71B4E">
        <w:rPr>
          <w:rFonts w:ascii="Bell MT" w:hAnsi="Bell MT"/>
          <w:b/>
          <w:noProof/>
          <w:sz w:val="32"/>
        </w:rPr>
        <w:drawing>
          <wp:anchor distT="0" distB="0" distL="114300" distR="114300" simplePos="0" relativeHeight="251659264" behindDoc="0" locked="0" layoutInCell="1" allowOverlap="1" wp14:anchorId="000DA888" wp14:editId="774AD73B">
            <wp:simplePos x="0" y="0"/>
            <wp:positionH relativeFrom="column">
              <wp:posOffset>622510</wp:posOffset>
            </wp:positionH>
            <wp:positionV relativeFrom="paragraph">
              <wp:posOffset>210</wp:posOffset>
            </wp:positionV>
            <wp:extent cx="504825" cy="565150"/>
            <wp:effectExtent l="0" t="0" r="3175" b="0"/>
            <wp:wrapThrough wrapText="bothSides">
              <wp:wrapPolygon edited="0">
                <wp:start x="0" y="0"/>
                <wp:lineTo x="0" y="20387"/>
                <wp:lineTo x="20649" y="20387"/>
                <wp:lineTo x="2064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inaga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04825" cy="565150"/>
                    </a:xfrm>
                    <a:prstGeom prst="rect">
                      <a:avLst/>
                    </a:prstGeom>
                  </pic:spPr>
                </pic:pic>
              </a:graphicData>
            </a:graphic>
            <wp14:sizeRelH relativeFrom="page">
              <wp14:pctWidth>0</wp14:pctWidth>
            </wp14:sizeRelH>
            <wp14:sizeRelV relativeFrom="page">
              <wp14:pctHeight>0</wp14:pctHeight>
            </wp14:sizeRelV>
          </wp:anchor>
        </w:drawing>
      </w:r>
      <w:r w:rsidRPr="00B71B4E">
        <w:rPr>
          <w:rFonts w:ascii="Bell MT" w:hAnsi="Bell MT"/>
          <w:b/>
          <w:sz w:val="32"/>
        </w:rPr>
        <w:t xml:space="preserve"> </w:t>
      </w:r>
      <w:r w:rsidRPr="00F50439">
        <w:rPr>
          <w:rFonts w:ascii="Bell MT" w:hAnsi="Bell MT"/>
          <w:b/>
          <w:sz w:val="28"/>
        </w:rPr>
        <w:t>NATIONAL INSTITUTE OF TECHNOLOGY SRINAGAR</w:t>
      </w:r>
    </w:p>
    <w:p w14:paraId="1D7FAC13" w14:textId="7373DA29" w:rsidR="00F50439" w:rsidRDefault="00F50439" w:rsidP="00BE1BCF">
      <w:pPr>
        <w:spacing w:line="360" w:lineRule="auto"/>
        <w:rPr>
          <w:rFonts w:ascii="Bell MT" w:hAnsi="Bell MT"/>
          <w:b/>
          <w:sz w:val="32"/>
        </w:rPr>
      </w:pPr>
      <w:r w:rsidRPr="00F50439">
        <w:rPr>
          <w:rFonts w:ascii="Bell MT" w:hAnsi="Bell MT"/>
          <w:b/>
          <w:sz w:val="28"/>
        </w:rPr>
        <w:t>DEPARTMENT OF HUMANITIES &amp; SOCIAL SCIENCES</w:t>
      </w:r>
    </w:p>
    <w:p w14:paraId="3E854C62" w14:textId="77777777" w:rsidR="00BE1BCF" w:rsidRPr="00BE1BCF" w:rsidRDefault="00BE1BCF" w:rsidP="00BE1BCF">
      <w:pPr>
        <w:spacing w:line="360" w:lineRule="auto"/>
        <w:rPr>
          <w:rFonts w:ascii="Bell MT" w:hAnsi="Bell MT"/>
          <w:b/>
          <w:sz w:val="14"/>
        </w:rPr>
      </w:pPr>
    </w:p>
    <w:p w14:paraId="4CA9AD55" w14:textId="0FD46C37" w:rsidR="00F50439" w:rsidRDefault="00F50439" w:rsidP="00F50439">
      <w:pPr>
        <w:pStyle w:val="ListParagraph"/>
        <w:numPr>
          <w:ilvl w:val="0"/>
          <w:numId w:val="1"/>
        </w:numPr>
        <w:ind w:left="284" w:hanging="284"/>
        <w:rPr>
          <w:sz w:val="24"/>
          <w:szCs w:val="24"/>
        </w:rPr>
      </w:pPr>
      <w:r>
        <w:rPr>
          <w:sz w:val="24"/>
          <w:szCs w:val="24"/>
        </w:rPr>
        <w:t xml:space="preserve">Semester: </w:t>
      </w:r>
      <w:r w:rsidR="00E04A53">
        <w:rPr>
          <w:sz w:val="24"/>
          <w:szCs w:val="24"/>
        </w:rPr>
        <w:t>1</w:t>
      </w:r>
      <w:r w:rsidR="00E04A53" w:rsidRPr="00E04A53">
        <w:rPr>
          <w:sz w:val="24"/>
          <w:szCs w:val="24"/>
          <w:vertAlign w:val="superscript"/>
        </w:rPr>
        <w:t>st</w:t>
      </w:r>
      <w:r w:rsidR="00E04A53">
        <w:rPr>
          <w:sz w:val="24"/>
          <w:szCs w:val="24"/>
        </w:rPr>
        <w:t xml:space="preserve"> </w:t>
      </w:r>
    </w:p>
    <w:p w14:paraId="246B7783" w14:textId="6077AD5B" w:rsidR="00F50439" w:rsidRPr="00F179FB" w:rsidRDefault="00E04A53" w:rsidP="00F50439">
      <w:pPr>
        <w:pStyle w:val="ListParagraph"/>
        <w:numPr>
          <w:ilvl w:val="0"/>
          <w:numId w:val="1"/>
        </w:numPr>
        <w:ind w:left="284" w:hanging="284"/>
        <w:rPr>
          <w:sz w:val="24"/>
          <w:szCs w:val="24"/>
        </w:rPr>
      </w:pPr>
      <w:r>
        <w:rPr>
          <w:sz w:val="24"/>
          <w:szCs w:val="24"/>
        </w:rPr>
        <w:t>Subject Code: HSS</w:t>
      </w:r>
      <w:r w:rsidR="00503EBF">
        <w:rPr>
          <w:sz w:val="24"/>
          <w:szCs w:val="24"/>
        </w:rPr>
        <w:t>-</w:t>
      </w:r>
      <w:r>
        <w:rPr>
          <w:b/>
          <w:sz w:val="24"/>
          <w:szCs w:val="24"/>
        </w:rPr>
        <w:t>1</w:t>
      </w:r>
      <w:r w:rsidR="00F50439" w:rsidRPr="00503EBF">
        <w:rPr>
          <w:b/>
          <w:sz w:val="24"/>
          <w:szCs w:val="24"/>
        </w:rPr>
        <w:t>01</w:t>
      </w:r>
      <w:r w:rsidR="00F50439">
        <w:rPr>
          <w:sz w:val="24"/>
          <w:szCs w:val="24"/>
        </w:rPr>
        <w:tab/>
      </w:r>
      <w:r w:rsidR="00F50439">
        <w:rPr>
          <w:sz w:val="24"/>
          <w:szCs w:val="24"/>
        </w:rPr>
        <w:tab/>
        <w:t xml:space="preserve">Course Title: </w:t>
      </w:r>
      <w:r w:rsidRPr="00E04A53">
        <w:rPr>
          <w:b/>
          <w:sz w:val="24"/>
          <w:szCs w:val="24"/>
        </w:rPr>
        <w:t>Communication Skills and Oral Presentation</w:t>
      </w:r>
    </w:p>
    <w:p w14:paraId="5A550A4A" w14:textId="2A0495FA" w:rsidR="00F50439" w:rsidRPr="00BE1BCF" w:rsidRDefault="00BE1BCF" w:rsidP="00BE1BCF">
      <w:pPr>
        <w:pStyle w:val="ListParagraph"/>
        <w:numPr>
          <w:ilvl w:val="0"/>
          <w:numId w:val="1"/>
        </w:numPr>
        <w:ind w:left="284" w:hanging="284"/>
        <w:rPr>
          <w:sz w:val="24"/>
          <w:szCs w:val="24"/>
        </w:rPr>
      </w:pPr>
      <w:r>
        <w:rPr>
          <w:sz w:val="24"/>
          <w:szCs w:val="24"/>
        </w:rPr>
        <w:t xml:space="preserve">Contact Hours: </w:t>
      </w:r>
      <w:r>
        <w:rPr>
          <w:sz w:val="24"/>
          <w:szCs w:val="24"/>
        </w:rPr>
        <w:tab/>
      </w:r>
      <w:r>
        <w:rPr>
          <w:sz w:val="24"/>
          <w:szCs w:val="24"/>
        </w:rPr>
        <w:tab/>
      </w:r>
      <w:r>
        <w:rPr>
          <w:sz w:val="24"/>
          <w:szCs w:val="24"/>
        </w:rPr>
        <w:tab/>
      </w:r>
      <w:r w:rsidRPr="00BE1BCF">
        <w:rPr>
          <w:b/>
          <w:sz w:val="24"/>
          <w:szCs w:val="24"/>
        </w:rPr>
        <w:t>L:T:P</w:t>
      </w:r>
      <w:r>
        <w:rPr>
          <w:sz w:val="24"/>
          <w:szCs w:val="24"/>
        </w:rPr>
        <w:tab/>
        <w:t>3:0</w:t>
      </w:r>
      <w:r w:rsidR="00F50439">
        <w:rPr>
          <w:sz w:val="24"/>
          <w:szCs w:val="24"/>
        </w:rPr>
        <w:t>:0</w:t>
      </w:r>
      <w:r>
        <w:rPr>
          <w:sz w:val="24"/>
          <w:szCs w:val="24"/>
        </w:rPr>
        <w:tab/>
      </w:r>
      <w:r w:rsidRPr="00BE1BCF">
        <w:rPr>
          <w:b/>
          <w:sz w:val="24"/>
          <w:szCs w:val="24"/>
        </w:rPr>
        <w:t>Credits</w:t>
      </w:r>
      <w:r>
        <w:rPr>
          <w:sz w:val="24"/>
          <w:szCs w:val="24"/>
        </w:rPr>
        <w:t>: 03</w:t>
      </w:r>
    </w:p>
    <w:p w14:paraId="47353512" w14:textId="41C64D1E" w:rsidR="00E04A53" w:rsidRDefault="00F50439" w:rsidP="00F50439">
      <w:pPr>
        <w:jc w:val="both"/>
      </w:pPr>
      <w:r>
        <w:t xml:space="preserve">Objective: This course </w:t>
      </w:r>
      <w:r w:rsidR="00556CAA">
        <w:t>concerns itself with two</w:t>
      </w:r>
      <w:r w:rsidR="00E04A53">
        <w:t xml:space="preserve"> objectives</w:t>
      </w:r>
    </w:p>
    <w:p w14:paraId="7C1760E5" w14:textId="624B15F4" w:rsidR="00E04A53" w:rsidRDefault="00E04A53" w:rsidP="00E04A53">
      <w:pPr>
        <w:pStyle w:val="ListParagraph"/>
        <w:numPr>
          <w:ilvl w:val="0"/>
          <w:numId w:val="3"/>
        </w:numPr>
        <w:jc w:val="both"/>
      </w:pPr>
      <w:r>
        <w:t>To introduce the students to basic concepts related to the language.</w:t>
      </w:r>
    </w:p>
    <w:p w14:paraId="4947CB32" w14:textId="00D55F90" w:rsidR="00E04A53" w:rsidRDefault="00556CAA" w:rsidP="00E04A53">
      <w:pPr>
        <w:pStyle w:val="ListParagraph"/>
        <w:numPr>
          <w:ilvl w:val="0"/>
          <w:numId w:val="3"/>
        </w:numPr>
        <w:jc w:val="both"/>
      </w:pPr>
      <w:r>
        <w:t xml:space="preserve"> To improve</w:t>
      </w:r>
      <w:r w:rsidR="00E04A53">
        <w:t xml:space="preserve"> their competence in spoken and written varieties of the English language. The design of the course allows for a large component of language practice and intellectual  work  so that the student’s confidence in the general inability to handle the English language is reinforced and helps them to develop the personalities.</w:t>
      </w:r>
    </w:p>
    <w:p w14:paraId="0094A21F" w14:textId="5F41D864" w:rsidR="00F50439" w:rsidRDefault="00F50439" w:rsidP="00F50439">
      <w:pPr>
        <w:jc w:val="both"/>
        <w:rPr>
          <w:b/>
          <w:bCs/>
          <w:u w:val="single"/>
        </w:rPr>
      </w:pPr>
      <w:r w:rsidRPr="00F46DEC">
        <w:rPr>
          <w:b/>
          <w:bCs/>
          <w:u w:val="single"/>
        </w:rPr>
        <w:t>Details of Course</w:t>
      </w:r>
    </w:p>
    <w:tbl>
      <w:tblPr>
        <w:tblStyle w:val="TableGrid"/>
        <w:tblW w:w="10967" w:type="dxa"/>
        <w:jc w:val="center"/>
        <w:tblLook w:val="04A0" w:firstRow="1" w:lastRow="0" w:firstColumn="1" w:lastColumn="0" w:noHBand="0" w:noVBand="1"/>
      </w:tblPr>
      <w:tblGrid>
        <w:gridCol w:w="891"/>
        <w:gridCol w:w="10076"/>
      </w:tblGrid>
      <w:tr w:rsidR="009C122E" w:rsidRPr="00BE1BCF" w14:paraId="7CC19E1C" w14:textId="77777777" w:rsidTr="003B37A3">
        <w:trPr>
          <w:trHeight w:val="437"/>
          <w:jc w:val="center"/>
        </w:trPr>
        <w:tc>
          <w:tcPr>
            <w:tcW w:w="891" w:type="dxa"/>
            <w:vAlign w:val="center"/>
          </w:tcPr>
          <w:p w14:paraId="611C32F6" w14:textId="77777777" w:rsidR="009C122E" w:rsidRPr="00BE1BCF" w:rsidRDefault="009C122E" w:rsidP="00F762C4">
            <w:pPr>
              <w:jc w:val="center"/>
              <w:rPr>
                <w:b/>
                <w:bCs/>
                <w:szCs w:val="22"/>
              </w:rPr>
            </w:pPr>
            <w:r w:rsidRPr="00BE1BCF">
              <w:rPr>
                <w:b/>
                <w:bCs/>
                <w:szCs w:val="22"/>
              </w:rPr>
              <w:t>S. No</w:t>
            </w:r>
          </w:p>
        </w:tc>
        <w:tc>
          <w:tcPr>
            <w:tcW w:w="10076" w:type="dxa"/>
            <w:vAlign w:val="center"/>
          </w:tcPr>
          <w:p w14:paraId="11DBEDF3" w14:textId="77777777" w:rsidR="009C122E" w:rsidRPr="00BE1BCF" w:rsidRDefault="009C122E" w:rsidP="00F762C4">
            <w:pPr>
              <w:jc w:val="center"/>
              <w:rPr>
                <w:b/>
                <w:bCs/>
                <w:szCs w:val="22"/>
              </w:rPr>
            </w:pPr>
            <w:r w:rsidRPr="00BE1BCF">
              <w:rPr>
                <w:b/>
                <w:bCs/>
                <w:szCs w:val="22"/>
              </w:rPr>
              <w:t>Contents</w:t>
            </w:r>
          </w:p>
        </w:tc>
      </w:tr>
      <w:tr w:rsidR="009C122E" w14:paraId="2E14FE98" w14:textId="77777777" w:rsidTr="003B37A3">
        <w:trPr>
          <w:trHeight w:val="379"/>
          <w:jc w:val="center"/>
        </w:trPr>
        <w:tc>
          <w:tcPr>
            <w:tcW w:w="891" w:type="dxa"/>
            <w:vAlign w:val="center"/>
          </w:tcPr>
          <w:p w14:paraId="2ADB9561" w14:textId="77777777" w:rsidR="009C122E" w:rsidRDefault="009C122E" w:rsidP="00F762C4">
            <w:pPr>
              <w:rPr>
                <w:b/>
                <w:bCs/>
                <w:u w:val="single"/>
              </w:rPr>
            </w:pPr>
            <w:r>
              <w:rPr>
                <w:b/>
                <w:bCs/>
                <w:u w:val="single"/>
              </w:rPr>
              <w:t>1</w:t>
            </w:r>
          </w:p>
        </w:tc>
        <w:tc>
          <w:tcPr>
            <w:tcW w:w="10076" w:type="dxa"/>
            <w:vAlign w:val="center"/>
          </w:tcPr>
          <w:p w14:paraId="0BAC02E0" w14:textId="77777777" w:rsidR="009C122E" w:rsidRDefault="009C122E" w:rsidP="00F762C4">
            <w:pPr>
              <w:rPr>
                <w:sz w:val="24"/>
              </w:rPr>
            </w:pPr>
            <w:r>
              <w:rPr>
                <w:sz w:val="24"/>
              </w:rPr>
              <w:t xml:space="preserve"> Communication skills</w:t>
            </w:r>
          </w:p>
          <w:p w14:paraId="7060647E" w14:textId="4660F9A1" w:rsidR="009C122E" w:rsidRPr="00BE1BCF" w:rsidRDefault="009C122E" w:rsidP="00F762C4">
            <w:pPr>
              <w:rPr>
                <w:sz w:val="24"/>
              </w:rPr>
            </w:pPr>
            <w:r>
              <w:rPr>
                <w:sz w:val="24"/>
              </w:rPr>
              <w:t xml:space="preserve"> Comprehension questions,  composition, paragraph writing, grammar, pronunciation and usage aimed at improving the language skills of students of technology.</w:t>
            </w:r>
          </w:p>
        </w:tc>
      </w:tr>
      <w:tr w:rsidR="009C122E" w14:paraId="6BD8288F" w14:textId="77777777" w:rsidTr="003B37A3">
        <w:trPr>
          <w:trHeight w:val="379"/>
          <w:jc w:val="center"/>
        </w:trPr>
        <w:tc>
          <w:tcPr>
            <w:tcW w:w="891" w:type="dxa"/>
            <w:vAlign w:val="center"/>
          </w:tcPr>
          <w:p w14:paraId="7677C8DC" w14:textId="77777777" w:rsidR="009C122E" w:rsidRDefault="009C122E" w:rsidP="00F762C4">
            <w:pPr>
              <w:rPr>
                <w:b/>
                <w:bCs/>
                <w:u w:val="single"/>
              </w:rPr>
            </w:pPr>
            <w:r>
              <w:rPr>
                <w:b/>
                <w:bCs/>
                <w:u w:val="single"/>
              </w:rPr>
              <w:t>2</w:t>
            </w:r>
          </w:p>
        </w:tc>
        <w:tc>
          <w:tcPr>
            <w:tcW w:w="10076" w:type="dxa"/>
            <w:vAlign w:val="center"/>
          </w:tcPr>
          <w:p w14:paraId="6595AE2C" w14:textId="77777777" w:rsidR="009C122E" w:rsidRDefault="009C122E" w:rsidP="00F762C4">
            <w:pPr>
              <w:rPr>
                <w:sz w:val="24"/>
              </w:rPr>
            </w:pPr>
            <w:r>
              <w:rPr>
                <w:sz w:val="24"/>
              </w:rPr>
              <w:t xml:space="preserve">  Writing skills</w:t>
            </w:r>
          </w:p>
          <w:p w14:paraId="457703F5" w14:textId="77777777" w:rsidR="009C122E" w:rsidRDefault="009C122E" w:rsidP="00F762C4">
            <w:pPr>
              <w:rPr>
                <w:sz w:val="24"/>
              </w:rPr>
            </w:pPr>
            <w:r>
              <w:rPr>
                <w:sz w:val="24"/>
              </w:rPr>
              <w:t xml:space="preserve"> Technical/ Project  Report writing</w:t>
            </w:r>
          </w:p>
          <w:p w14:paraId="2A7A8B91" w14:textId="77777777" w:rsidR="009C122E" w:rsidRDefault="009C122E" w:rsidP="00665A85">
            <w:pPr>
              <w:pStyle w:val="ListParagraph"/>
              <w:numPr>
                <w:ilvl w:val="0"/>
                <w:numId w:val="4"/>
              </w:numPr>
            </w:pPr>
            <w:r>
              <w:t>Meaning and importance</w:t>
            </w:r>
            <w:bookmarkStart w:id="0" w:name="_GoBack"/>
            <w:bookmarkEnd w:id="0"/>
          </w:p>
          <w:p w14:paraId="47461520" w14:textId="1C18F53B" w:rsidR="009C122E" w:rsidRPr="00665A85" w:rsidRDefault="009C122E" w:rsidP="00665A85">
            <w:pPr>
              <w:pStyle w:val="ListParagraph"/>
              <w:numPr>
                <w:ilvl w:val="0"/>
                <w:numId w:val="4"/>
              </w:numPr>
            </w:pPr>
            <w:r>
              <w:t xml:space="preserve"> Aspects of technical report writing/project report writing</w:t>
            </w:r>
          </w:p>
        </w:tc>
      </w:tr>
      <w:tr w:rsidR="009C122E" w14:paraId="5A04D297" w14:textId="77777777" w:rsidTr="003B37A3">
        <w:trPr>
          <w:trHeight w:val="379"/>
          <w:jc w:val="center"/>
        </w:trPr>
        <w:tc>
          <w:tcPr>
            <w:tcW w:w="891" w:type="dxa"/>
            <w:vAlign w:val="center"/>
          </w:tcPr>
          <w:p w14:paraId="5E98DBED" w14:textId="77777777" w:rsidR="009C122E" w:rsidRDefault="009C122E" w:rsidP="00F762C4">
            <w:pPr>
              <w:rPr>
                <w:b/>
                <w:bCs/>
                <w:u w:val="single"/>
              </w:rPr>
            </w:pPr>
            <w:r>
              <w:rPr>
                <w:b/>
                <w:bCs/>
                <w:u w:val="single"/>
              </w:rPr>
              <w:t>3</w:t>
            </w:r>
          </w:p>
        </w:tc>
        <w:tc>
          <w:tcPr>
            <w:tcW w:w="10076" w:type="dxa"/>
            <w:vAlign w:val="center"/>
          </w:tcPr>
          <w:p w14:paraId="4F143FC2" w14:textId="77777777" w:rsidR="009C122E" w:rsidRDefault="009C122E" w:rsidP="00F762C4">
            <w:pPr>
              <w:rPr>
                <w:sz w:val="24"/>
              </w:rPr>
            </w:pPr>
            <w:r>
              <w:rPr>
                <w:sz w:val="24"/>
              </w:rPr>
              <w:t xml:space="preserve"> Oral presentation</w:t>
            </w:r>
          </w:p>
          <w:p w14:paraId="1774F570" w14:textId="19812919" w:rsidR="009C122E" w:rsidRPr="00665A85" w:rsidRDefault="009C122E" w:rsidP="00665A85">
            <w:pPr>
              <w:pStyle w:val="ListParagraph"/>
              <w:numPr>
                <w:ilvl w:val="0"/>
                <w:numId w:val="5"/>
              </w:numPr>
            </w:pPr>
            <w:r w:rsidRPr="00665A85">
              <w:t>Importance of oral presentation.</w:t>
            </w:r>
          </w:p>
          <w:p w14:paraId="4932963B" w14:textId="0D78FCA5" w:rsidR="009C122E" w:rsidRPr="00665A85" w:rsidRDefault="009C122E" w:rsidP="00665A85">
            <w:pPr>
              <w:pStyle w:val="ListParagraph"/>
              <w:numPr>
                <w:ilvl w:val="0"/>
                <w:numId w:val="5"/>
              </w:numPr>
            </w:pPr>
            <w:r w:rsidRPr="00665A85">
              <w:t>Preparing for oral presentation.</w:t>
            </w:r>
          </w:p>
          <w:p w14:paraId="49FE35BC" w14:textId="7AF3851A" w:rsidR="009C122E" w:rsidRPr="00665A85" w:rsidRDefault="009C122E" w:rsidP="00665A85">
            <w:pPr>
              <w:pStyle w:val="ListParagraph"/>
              <w:numPr>
                <w:ilvl w:val="0"/>
                <w:numId w:val="5"/>
              </w:numPr>
            </w:pPr>
            <w:r w:rsidRPr="00665A85">
              <w:t>Elements of oral presentation.</w:t>
            </w:r>
          </w:p>
          <w:p w14:paraId="6F7D8813" w14:textId="77777777" w:rsidR="009C122E" w:rsidRDefault="009C122E" w:rsidP="00F762C4">
            <w:pPr>
              <w:pStyle w:val="ListParagraph"/>
              <w:numPr>
                <w:ilvl w:val="0"/>
                <w:numId w:val="5"/>
              </w:numPr>
            </w:pPr>
            <w:r w:rsidRPr="00665A85">
              <w:t>Effective delivery of oral presentation</w:t>
            </w:r>
          </w:p>
          <w:p w14:paraId="11EDBE1C" w14:textId="77777777" w:rsidR="009C122E" w:rsidRDefault="009C122E" w:rsidP="00F762C4">
            <w:pPr>
              <w:pStyle w:val="ListParagraph"/>
              <w:numPr>
                <w:ilvl w:val="0"/>
                <w:numId w:val="5"/>
              </w:numPr>
            </w:pPr>
            <w:r>
              <w:t>Roll and effective use of  Voice</w:t>
            </w:r>
          </w:p>
          <w:p w14:paraId="1F2D3C80" w14:textId="58A07797" w:rsidR="009C122E" w:rsidRDefault="009C122E" w:rsidP="00F762C4">
            <w:pPr>
              <w:pStyle w:val="ListParagraph"/>
              <w:numPr>
                <w:ilvl w:val="0"/>
                <w:numId w:val="5"/>
              </w:numPr>
            </w:pPr>
            <w:r>
              <w:t>Use of body language</w:t>
            </w:r>
          </w:p>
          <w:p w14:paraId="2F7FB6A3" w14:textId="130D732F" w:rsidR="009C122E" w:rsidRPr="00665A85" w:rsidRDefault="009C122E" w:rsidP="00F762C4">
            <w:pPr>
              <w:pStyle w:val="ListParagraph"/>
              <w:numPr>
                <w:ilvl w:val="0"/>
                <w:numId w:val="5"/>
              </w:numPr>
            </w:pPr>
            <w:r>
              <w:t>Art of summing up</w:t>
            </w:r>
          </w:p>
        </w:tc>
      </w:tr>
    </w:tbl>
    <w:p w14:paraId="78736C75" w14:textId="77777777" w:rsidR="00CF117D" w:rsidRDefault="00556CAA"/>
    <w:p w14:paraId="0608815C" w14:textId="77777777" w:rsidR="00665A85" w:rsidRDefault="00665A85"/>
    <w:p w14:paraId="0F574B24" w14:textId="37F5F526" w:rsidR="00665A85" w:rsidRDefault="00665A85">
      <w:r>
        <w:t xml:space="preserve"> Books recommended</w:t>
      </w:r>
    </w:p>
    <w:p w14:paraId="71CA81C7" w14:textId="3B768D75" w:rsidR="00665A85" w:rsidRDefault="00665A85" w:rsidP="00665A85">
      <w:pPr>
        <w:pStyle w:val="ListParagraph"/>
        <w:numPr>
          <w:ilvl w:val="0"/>
          <w:numId w:val="6"/>
        </w:numPr>
      </w:pPr>
      <w:r>
        <w:t>Textbooks</w:t>
      </w:r>
    </w:p>
    <w:p w14:paraId="4E1D9BA4" w14:textId="5E6F69FB" w:rsidR="00665A85" w:rsidRDefault="00665A85" w:rsidP="00665A85">
      <w:pPr>
        <w:pStyle w:val="ListParagraph"/>
        <w:numPr>
          <w:ilvl w:val="1"/>
          <w:numId w:val="6"/>
        </w:numPr>
      </w:pPr>
      <w:r>
        <w:t>Prose in Practice by KPK Menon, Macmillan</w:t>
      </w:r>
    </w:p>
    <w:p w14:paraId="0FBFDD2B" w14:textId="3702C43E" w:rsidR="00665A85" w:rsidRDefault="00665A85" w:rsidP="00665A85">
      <w:pPr>
        <w:pStyle w:val="ListParagraph"/>
        <w:numPr>
          <w:ilvl w:val="1"/>
          <w:numId w:val="6"/>
        </w:numPr>
      </w:pPr>
      <w:r>
        <w:t xml:space="preserve"> English  Through Reading  </w:t>
      </w:r>
      <w:proofErr w:type="spellStart"/>
      <w:r>
        <w:t>Vol</w:t>
      </w:r>
      <w:proofErr w:type="spellEnd"/>
      <w:r>
        <w:t xml:space="preserve"> II  </w:t>
      </w:r>
      <w:proofErr w:type="spellStart"/>
      <w:r>
        <w:t>Bhaskar</w:t>
      </w:r>
      <w:proofErr w:type="spellEnd"/>
      <w:r>
        <w:t xml:space="preserve"> &amp; </w:t>
      </w:r>
      <w:proofErr w:type="spellStart"/>
      <w:r>
        <w:t>Prabhu</w:t>
      </w:r>
      <w:proofErr w:type="spellEnd"/>
      <w:r>
        <w:t>, Macmillan</w:t>
      </w:r>
    </w:p>
    <w:p w14:paraId="564902D6" w14:textId="28D83F57" w:rsidR="009C122E" w:rsidRDefault="009C122E" w:rsidP="009C122E">
      <w:r>
        <w:t>Suggested Readings</w:t>
      </w:r>
    </w:p>
    <w:p w14:paraId="21C54AEE" w14:textId="77777777" w:rsidR="009C122E" w:rsidRDefault="009C122E" w:rsidP="009C122E"/>
    <w:p w14:paraId="73419BCC" w14:textId="79188BB5" w:rsidR="00665A85" w:rsidRDefault="009C122E" w:rsidP="009C122E">
      <w:r>
        <w:t xml:space="preserve">McGraw Hill: Speech Series </w:t>
      </w:r>
    </w:p>
    <w:p w14:paraId="56AE55A5" w14:textId="51A27872" w:rsidR="009C122E" w:rsidRDefault="009C122E" w:rsidP="009C122E">
      <w:r>
        <w:t>Guide to Good Speech by James H. Mc Burney</w:t>
      </w:r>
    </w:p>
    <w:p w14:paraId="60F3A18D" w14:textId="79B82C47" w:rsidR="009C122E" w:rsidRDefault="009C122E" w:rsidP="009C122E">
      <w:r>
        <w:t>Fundamentals of Speech by David Guy Powers.</w:t>
      </w:r>
    </w:p>
    <w:p w14:paraId="08CE9F0B" w14:textId="68A84C9E" w:rsidR="009C122E" w:rsidRDefault="009C122E" w:rsidP="009C122E">
      <w:r>
        <w:t>Better English Pronunciation by O. Conner</w:t>
      </w:r>
    </w:p>
    <w:p w14:paraId="7D898CE3" w14:textId="77777777" w:rsidR="009C122E" w:rsidRDefault="009C122E" w:rsidP="009C122E"/>
    <w:sectPr w:rsidR="009C122E" w:rsidSect="00BB7C98">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Bell MT">
    <w:panose1 w:val="020205030603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69EA"/>
    <w:multiLevelType w:val="hybridMultilevel"/>
    <w:tmpl w:val="3CE2F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DF7DB4"/>
    <w:multiLevelType w:val="hybridMultilevel"/>
    <w:tmpl w:val="542C9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EC52AE"/>
    <w:multiLevelType w:val="hybridMultilevel"/>
    <w:tmpl w:val="43545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AE71B7"/>
    <w:multiLevelType w:val="hybridMultilevel"/>
    <w:tmpl w:val="7BB2E9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A80A75"/>
    <w:multiLevelType w:val="hybridMultilevel"/>
    <w:tmpl w:val="BCCA48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88F5B1E"/>
    <w:multiLevelType w:val="hybridMultilevel"/>
    <w:tmpl w:val="A2423C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F5D"/>
    <w:rsid w:val="000A2130"/>
    <w:rsid w:val="00260F43"/>
    <w:rsid w:val="003B37A3"/>
    <w:rsid w:val="00503EBF"/>
    <w:rsid w:val="00556CAA"/>
    <w:rsid w:val="00665A85"/>
    <w:rsid w:val="00960909"/>
    <w:rsid w:val="009C122E"/>
    <w:rsid w:val="00AA1F5D"/>
    <w:rsid w:val="00B02B7D"/>
    <w:rsid w:val="00BB7C98"/>
    <w:rsid w:val="00BC0747"/>
    <w:rsid w:val="00BE1BCF"/>
    <w:rsid w:val="00E04A53"/>
    <w:rsid w:val="00F50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0A8E1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4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0439"/>
    <w:pPr>
      <w:spacing w:after="200" w:line="276" w:lineRule="auto"/>
      <w:ind w:left="720"/>
      <w:contextualSpacing/>
    </w:pPr>
    <w:rPr>
      <w:rFonts w:eastAsiaTheme="minorEastAsia"/>
      <w:sz w:val="22"/>
      <w:szCs w:val="20"/>
      <w:lang w:val="en-IN" w:eastAsia="en-IN" w:bidi="ks-Deva"/>
    </w:rPr>
  </w:style>
  <w:style w:type="table" w:styleId="TableGrid">
    <w:name w:val="Table Grid"/>
    <w:basedOn w:val="TableNormal"/>
    <w:uiPriority w:val="59"/>
    <w:rsid w:val="00F50439"/>
    <w:rPr>
      <w:rFonts w:eastAsiaTheme="minorEastAsia"/>
      <w:sz w:val="22"/>
      <w:szCs w:val="20"/>
      <w:lang w:val="en-IN" w:eastAsia="en-IN" w:bidi="ks-Dev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236</Words>
  <Characters>1351</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12</cp:revision>
  <cp:lastPrinted>2016-03-17T04:25:00Z</cp:lastPrinted>
  <dcterms:created xsi:type="dcterms:W3CDTF">2016-03-16T07:22:00Z</dcterms:created>
  <dcterms:modified xsi:type="dcterms:W3CDTF">2016-03-17T04:25:00Z</dcterms:modified>
</cp:coreProperties>
</file>